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WOSIR.271.1.2022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Postępowanie o udzielenie zamówienia klasycznego w trybie podstawowym na zadanie pn.: </w:t>
      </w:r>
      <w:r>
        <w:rPr>
          <w:rFonts w:cs="Arial" w:ascii="Arial" w:hAnsi="Arial"/>
          <w:b/>
          <w:sz w:val="24"/>
          <w:szCs w:val="24"/>
        </w:rPr>
        <w:t>„Przebudowa systemu filtracji na Pływalni Krytej przy ul. P.O.W. 14 w Wieluniu – wymiana filtrów wraz z oprzyrządowaniem”  w formule zaprojektuj i wybuduj.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</w:t>
        <w:tab/>
        <w:tab/>
        <w:t>……....................., dnia .......................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(nazwa i adres podmiotu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udostępniającego zasoby)</w:t>
        <w:tab/>
        <w:tab/>
        <w:tab/>
        <w:tab/>
        <w:tab/>
        <w:tab/>
        <w:t>Załącznik nr 9 a do SWZ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tabs>
          <w:tab w:val="left" w:pos="708" w:leader="none"/>
        </w:tabs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OŚWIADCZENIE </w:t>
      </w:r>
    </w:p>
    <w:p>
      <w:pPr>
        <w:pStyle w:val="Normal"/>
        <w:tabs>
          <w:tab w:val="left" w:pos="708" w:leader="none"/>
        </w:tabs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Podmiotu udostępniającego swoje zasoby 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l-PL"/>
        </w:rPr>
        <w:t>o aktualności informacji zawartych w oświadczeniu, o którym mowa w art. 125 ust. 1 ustawy Pzp</w:t>
      </w:r>
    </w:p>
    <w:p>
      <w:pPr>
        <w:pStyle w:val="Normal"/>
        <w:widowControl w:val="false"/>
        <w:spacing w:before="0" w:after="0"/>
        <w:ind w:left="-120" w:right="-142" w:hanging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</w:r>
    </w:p>
    <w:p>
      <w:pPr>
        <w:pStyle w:val="Normal"/>
        <w:widowControl w:val="false"/>
        <w:spacing w:before="0" w:after="0"/>
        <w:ind w:left="-120" w:right="-142" w:hanging="0"/>
        <w:jc w:val="both"/>
        <w:rPr>
          <w:rFonts w:ascii="Arial" w:hAnsi="Arial" w:cs="Arial"/>
          <w:b/>
          <w:b/>
          <w:bCs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Przystępując do postępowania o udzielenie zamówienia publicznego realizowanego</w:t>
        <w:br/>
        <w:t xml:space="preserve">w trybie podstawowym  bez negocjacji na zadanie pn. </w:t>
      </w:r>
      <w:r>
        <w:rPr>
          <w:rFonts w:cs="Arial" w:ascii="Arial" w:hAnsi="Arial"/>
          <w:b/>
          <w:sz w:val="24"/>
          <w:szCs w:val="24"/>
        </w:rPr>
        <w:t xml:space="preserve">„Przebudowa systemu filtracji na Pływalni Krytej przy ul. P.O.W. 14 w Wieluniu – wymiana filtrów wraz                 z oprzyrządowaniem” w formule zaprojektuj i wybuduj </w:t>
      </w:r>
      <w:bookmarkStart w:id="0" w:name="_GoBack"/>
      <w:bookmarkEnd w:id="0"/>
      <w:r>
        <w:rPr>
          <w:rFonts w:eastAsia="Times New Roman" w:cs="Arial" w:ascii="Arial" w:hAnsi="Arial"/>
          <w:sz w:val="24"/>
          <w:szCs w:val="24"/>
          <w:lang w:eastAsia="pl-PL"/>
        </w:rPr>
        <w:t>oświadczam/my, że informacje zawarte w oświadczeniu, o którym mowa w art. 125 ust. 1 ustawy Pzp w zakresie podstaw wykluczenia z postępowania wskazanych przez Zamawiającego, o których mowa w:</w:t>
      </w:r>
    </w:p>
    <w:p>
      <w:pPr>
        <w:pStyle w:val="Normal"/>
        <w:numPr>
          <w:ilvl w:val="4"/>
          <w:numId w:val="6"/>
        </w:numPr>
        <w:spacing w:lineRule="auto" w:line="240" w:before="0" w:after="120"/>
        <w:ind w:left="567" w:hanging="36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fldChar w:fldCharType="begin"/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instrText> HYPERLINK "https://sip.lex.pl/" \l "/document/17337528?unitId=art(108)ust(1)pkt(3)&amp;cm=DOCUMENT"</w:instrText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fldChar w:fldCharType="separate"/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pl-PL"/>
        </w:rPr>
        <w:t>art. 108 ust. 1 pkt 3</w:t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fldChar w:fldCharType="end"/>
      </w:r>
      <w:r>
        <w:rPr>
          <w:rFonts w:eastAsia="Times New Roman" w:cs="Arial" w:ascii="Arial" w:hAnsi="Arial"/>
          <w:color w:val="000000"/>
          <w:sz w:val="24"/>
          <w:szCs w:val="24"/>
          <w:lang w:eastAsia="pl-PL"/>
        </w:rPr>
        <w:t xml:space="preserve"> ustawy Pzp, dotyczących wydania prawomocnego wyroku sądu lub ostatecznej decyzji administracyjnej o zaleganiu z uiszczeniem podatków, opłat lub składek na ubezpieczenie społeczne lub zdrowotne,</w:t>
      </w:r>
    </w:p>
    <w:p>
      <w:pPr>
        <w:pStyle w:val="Normal"/>
        <w:numPr>
          <w:ilvl w:val="4"/>
          <w:numId w:val="7"/>
        </w:numPr>
        <w:suppressAutoHyphens w:val="true"/>
        <w:overflowPunct w:val="true"/>
        <w:spacing w:lineRule="auto" w:line="240" w:before="0" w:after="120"/>
        <w:ind w:left="567" w:hanging="357"/>
        <w:jc w:val="both"/>
        <w:textAlignment w:val="baseline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fldChar w:fldCharType="begin"/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instrText> HYPERLINK "https://sip.lex.pl/" \l "/document/17337528?unitId=art(108)ust(1)pkt(4)&amp;cm=DOCUMENT"</w:instrText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fldChar w:fldCharType="separate"/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pl-PL"/>
        </w:rPr>
        <w:t>art. 108 ust. 1 pkt 4</w:t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fldChar w:fldCharType="end"/>
      </w:r>
      <w:r>
        <w:rPr>
          <w:rFonts w:eastAsia="Times New Roman" w:cs="Arial" w:ascii="Arial" w:hAnsi="Arial"/>
          <w:color w:val="000000"/>
          <w:sz w:val="24"/>
          <w:szCs w:val="24"/>
          <w:lang w:eastAsia="pl-PL"/>
        </w:rPr>
        <w:t xml:space="preserve"> ustawy Pzp, dotyczących orzeczenia zakazu ubiegania się </w:t>
        <w:br/>
        <w:t>o zamówienie publiczne tytułem środka zapobiegawczego,</w:t>
      </w:r>
    </w:p>
    <w:p>
      <w:pPr>
        <w:pStyle w:val="Normal"/>
        <w:numPr>
          <w:ilvl w:val="4"/>
          <w:numId w:val="8"/>
        </w:numPr>
        <w:suppressAutoHyphens w:val="true"/>
        <w:overflowPunct w:val="true"/>
        <w:spacing w:lineRule="auto" w:line="240" w:before="0" w:after="120"/>
        <w:ind w:left="567" w:hanging="357"/>
        <w:jc w:val="both"/>
        <w:textAlignment w:val="baseline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fldChar w:fldCharType="begin"/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instrText> HYPERLINK "https://sip.lex.pl/" \l "/document/17337528?unitId=art(108)ust(1)pkt(5)&amp;cm=DOCUMENT"</w:instrText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fldChar w:fldCharType="separate"/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pl-PL"/>
        </w:rPr>
        <w:t>art. 108 ust. 1 pkt 5</w:t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fldChar w:fldCharType="end"/>
      </w:r>
      <w:r>
        <w:rPr>
          <w:rFonts w:eastAsia="Times New Roman" w:cs="Arial" w:ascii="Arial" w:hAnsi="Arial"/>
          <w:color w:val="000000"/>
          <w:sz w:val="24"/>
          <w:szCs w:val="24"/>
          <w:lang w:eastAsia="pl-PL"/>
        </w:rPr>
        <w:t xml:space="preserve"> ustawy Pzp, dotyczących zawarcia z innymi Wykonawcami porozumienia mającego na celu zakłócenie konkurencji,</w:t>
      </w:r>
    </w:p>
    <w:p>
      <w:pPr>
        <w:pStyle w:val="Normal"/>
        <w:numPr>
          <w:ilvl w:val="4"/>
          <w:numId w:val="9"/>
        </w:numPr>
        <w:suppressAutoHyphens w:val="true"/>
        <w:overflowPunct w:val="true"/>
        <w:spacing w:lineRule="auto" w:line="240" w:before="0" w:after="120"/>
        <w:ind w:left="567" w:hanging="357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l-PL"/>
        </w:rPr>
      </w:pPr>
      <w:r>
        <w:fldChar w:fldCharType="begin"/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instrText> HYPERLINK "https://sip.lex.pl/" \l "/document/17337528?unitId=art(108)ust(1)pkt(6)&amp;cm=DOCUMENT"</w:instrText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fldChar w:fldCharType="separate"/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pl-PL"/>
        </w:rPr>
        <w:t>art. 108 ust. 1 pkt 6</w:t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fldChar w:fldCharType="end"/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 ustawy Pzp, dotyczących zakłócenia konkurencji wynikającego z wcześniejszego zaangażowania Wykonawcy lub podmiotu, który należy z Wykonawcą do tej samej grupy kapitałowej, w przygotowanie post</w:t>
      </w:r>
      <w:r>
        <w:rPr>
          <w:rFonts w:eastAsia="Times New Roman" w:cs="Arial" w:ascii="Arial" w:hAnsi="Arial"/>
          <w:sz w:val="24"/>
          <w:szCs w:val="24"/>
          <w:lang w:eastAsia="pl-PL"/>
        </w:rPr>
        <w:t>ę</w:t>
      </w:r>
      <w:r>
        <w:rPr>
          <w:rFonts w:eastAsia="Times New Roman" w:cs="Arial" w:ascii="Arial" w:hAnsi="Arial"/>
          <w:sz w:val="24"/>
          <w:szCs w:val="24"/>
          <w:lang w:eastAsia="pl-PL"/>
        </w:rPr>
        <w:t>powania o udzielenie zamówienia,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są nadal aktualne.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  <w:t>Dokument należy podpisać kwalifikowanym podpisem elektronicznym, lub podpisem zaufanym lub elektronicznym podpisem osobistym.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5669582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sz w:val="20"/>
        <w:i w:val="false"/>
        <w:b w:val="false"/>
        <w:rFonts w:ascii="Calibri Light" w:hAnsi="Calibri Light" w:cs="Calibri Ligh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sz w:val="22"/>
        <w:i w:val="false"/>
        <w:b w:val="false"/>
        <w:szCs w:val="28"/>
        <w:rFonts w:ascii="Calibri Light" w:hAnsi="Calibri Light" w:cs="Calibri Ligh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sz w:val="20"/>
        <w:i w:val="false"/>
        <w:b w:val="fals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800" w:hanging="360"/>
      </w:pPr>
      <w:rPr>
        <w:sz w:val="24"/>
        <w:b w:val="false"/>
        <w:szCs w:val="24"/>
        <w:rFonts w:ascii="Arial" w:hAnsi="Arial" w:eastAsia="Calibri" w:cs="Aria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z w:val="22"/>
        <w:b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sz w:val="20"/>
        <w:i w:val="false"/>
        <w:b w:val="false"/>
        <w:rFonts w:ascii="Calibri Light" w:hAnsi="Calibri Light" w:cs="Calibri Ligh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sz w:val="22"/>
        <w:i w:val="false"/>
        <w:b w:val="false"/>
        <w:szCs w:val="28"/>
        <w:rFonts w:ascii="Calibri Light" w:hAnsi="Calibri Light" w:cs="Calibri Ligh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sz w:val="20"/>
        <w:i w:val="false"/>
        <w:b w:val="fals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800" w:hanging="360"/>
      </w:pPr>
      <w:rPr>
        <w:sz w:val="24"/>
        <w:b w:val="false"/>
        <w:szCs w:val="24"/>
        <w:rFonts w:ascii="Arial" w:hAnsi="Arial" w:eastAsia="Calibri" w:cs="Aria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z w:val="22"/>
        <w:b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sz w:val="20"/>
        <w:i w:val="false"/>
        <w:b w:val="false"/>
        <w:rFonts w:ascii="Calibri Light" w:hAnsi="Calibri Light" w:cs="Calibri Ligh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sz w:val="22"/>
        <w:i w:val="false"/>
        <w:b w:val="false"/>
        <w:szCs w:val="28"/>
        <w:rFonts w:ascii="Calibri Light" w:hAnsi="Calibri Light" w:cs="Calibri Ligh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sz w:val="20"/>
        <w:i w:val="false"/>
        <w:b w:val="fals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800" w:hanging="360"/>
      </w:pPr>
      <w:rPr>
        <w:sz w:val="24"/>
        <w:b w:val="false"/>
        <w:szCs w:val="24"/>
        <w:rFonts w:ascii="Arial" w:hAnsi="Arial" w:eastAsia="Calibri" w:cs="Aria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z w:val="22"/>
        <w:b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sz w:val="20"/>
        <w:i w:val="false"/>
        <w:b w:val="false"/>
        <w:rFonts w:ascii="Calibri Light" w:hAnsi="Calibri Light" w:cs="Calibri Ligh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sz w:val="22"/>
        <w:i w:val="false"/>
        <w:b w:val="false"/>
        <w:szCs w:val="28"/>
        <w:rFonts w:ascii="Calibri Light" w:hAnsi="Calibri Light" w:cs="Calibri Ligh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sz w:val="20"/>
        <w:i w:val="false"/>
        <w:b w:val="fals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800" w:hanging="360"/>
      </w:pPr>
      <w:rPr>
        <w:sz w:val="24"/>
        <w:b w:val="false"/>
        <w:szCs w:val="24"/>
        <w:rFonts w:ascii="Arial" w:hAnsi="Arial" w:eastAsia="Calibri" w:cs="Aria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z w:val="22"/>
        <w:b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4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771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qFormat/>
    <w:rsid w:val="00b2771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nhideWhenUsed/>
    <w:qFormat/>
    <w:rsid w:val="00b27715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Nagwek3">
    <w:name w:val="Heading 3"/>
    <w:basedOn w:val="Normal"/>
    <w:link w:val="Nagwek3Znak"/>
    <w:uiPriority w:val="9"/>
    <w:qFormat/>
    <w:rsid w:val="00b27715"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</w:rPr>
  </w:style>
  <w:style w:type="paragraph" w:styleId="Nagwek9">
    <w:name w:val="Heading 9"/>
    <w:basedOn w:val="Normal"/>
    <w:next w:val="Normal"/>
    <w:link w:val="Nagwek9Znak1"/>
    <w:qFormat/>
    <w:rsid w:val="00b27715"/>
    <w:pPr>
      <w:widowControl w:val="false"/>
      <w:tabs>
        <w:tab w:val="clear" w:pos="708"/>
        <w:tab w:val="left" w:pos="1584" w:leader="none"/>
      </w:tabs>
      <w:suppressAutoHyphens w:val="true"/>
      <w:overflowPunct w:val="true"/>
      <w:spacing w:lineRule="auto" w:line="240" w:before="240" w:after="60"/>
      <w:ind w:left="1584" w:hanging="1584"/>
      <w:textAlignment w:val="baseline"/>
      <w:outlineLvl w:val="8"/>
    </w:pPr>
    <w:rPr>
      <w:rFonts w:ascii="Cambria" w:hAnsi="Cambria" w:eastAsia="Times New Roman" w:cs="Cambria"/>
      <w:kern w:val="2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2771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link w:val="Nagwek2"/>
    <w:qFormat/>
    <w:rsid w:val="00b27715"/>
    <w:rPr>
      <w:rFonts w:ascii="Cambria" w:hAnsi="Cambria" w:eastAsia="Times New Roman"/>
      <w:b/>
      <w:bCs/>
      <w:i/>
      <w:iCs/>
      <w:sz w:val="28"/>
      <w:szCs w:val="28"/>
    </w:rPr>
  </w:style>
  <w:style w:type="character" w:styleId="Nagwek3Znak" w:customStyle="1">
    <w:name w:val="Nagłówek 3 Znak"/>
    <w:link w:val="Nagwek3"/>
    <w:uiPriority w:val="9"/>
    <w:qFormat/>
    <w:rsid w:val="00b27715"/>
    <w:rPr>
      <w:rFonts w:ascii="Times New Roman" w:hAnsi="Times New Roman" w:eastAsia="Times New Roman"/>
      <w:b/>
      <w:bCs/>
      <w:sz w:val="27"/>
      <w:szCs w:val="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27715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gwek9Znak1" w:customStyle="1">
    <w:name w:val="Nagłówek 9 Znak1"/>
    <w:basedOn w:val="DefaultParagraphFont"/>
    <w:link w:val="Nagwek9"/>
    <w:qFormat/>
    <w:rsid w:val="00b27715"/>
    <w:rPr>
      <w:rFonts w:ascii="Cambria" w:hAnsi="Cambria" w:eastAsia="Times New Roman" w:cs="Cambria"/>
      <w:kern w:val="2"/>
      <w:sz w:val="22"/>
      <w:szCs w:val="22"/>
      <w:lang w:eastAsia="zh-CN"/>
    </w:rPr>
  </w:style>
  <w:style w:type="character" w:styleId="Strong">
    <w:name w:val="Strong"/>
    <w:uiPriority w:val="22"/>
    <w:qFormat/>
    <w:rsid w:val="00b27715"/>
    <w:rPr>
      <w:b/>
      <w:bCs/>
    </w:rPr>
  </w:style>
  <w:style w:type="character" w:styleId="Wyrnienie">
    <w:name w:val="Wyróżnienie"/>
    <w:qFormat/>
    <w:rsid w:val="00b27715"/>
    <w:rPr>
      <w:i/>
      <w:i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837fac"/>
    <w:rPr>
      <w:sz w:val="22"/>
      <w:szCs w:val="22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837fac"/>
    <w:rPr>
      <w:sz w:val="22"/>
      <w:szCs w:val="22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61d77"/>
    <w:rPr>
      <w:rFonts w:ascii="Tahoma" w:hAnsi="Tahoma" w:cs="Tahoma"/>
      <w:sz w:val="16"/>
      <w:szCs w:val="16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Body Text"/>
    <w:basedOn w:val="Normal"/>
    <w:uiPriority w:val="99"/>
    <w:qFormat/>
    <w:rsid w:val="00b27715"/>
    <w:pPr>
      <w:suppressAutoHyphens w:val="true"/>
      <w:spacing w:lineRule="auto" w:line="240" w:before="0" w:after="120"/>
      <w:jc w:val="both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b27715"/>
    <w:pPr>
      <w:widowControl w:val="false"/>
      <w:suppressLineNumbers/>
      <w:suppressAutoHyphens w:val="true"/>
      <w:overflowPunct w:val="true"/>
      <w:spacing w:lineRule="auto" w:line="240" w:before="120" w:after="120"/>
      <w:textAlignment w:val="baseline"/>
    </w:pPr>
    <w:rPr>
      <w:rFonts w:ascii="Times New Roman" w:hAnsi="Times New Roman" w:eastAsia="Times New Roman" w:cs="Mangal"/>
      <w:i/>
      <w:iCs/>
      <w:kern w:val="2"/>
      <w:sz w:val="24"/>
      <w:szCs w:val="24"/>
      <w:lang w:eastAsia="zh-CN"/>
    </w:rPr>
  </w:style>
  <w:style w:type="paragraph" w:styleId="NoSpacing">
    <w:name w:val="No Spacing"/>
    <w:qFormat/>
    <w:rsid w:val="00b2771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paragraph" w:styleId="ListParagraph">
    <w:name w:val="List Paragraph"/>
    <w:basedOn w:val="Normal"/>
    <w:uiPriority w:val="99"/>
    <w:qFormat/>
    <w:rsid w:val="00b27715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kern w:val="2"/>
      <w:sz w:val="20"/>
      <w:szCs w:val="20"/>
      <w:lang w:eastAsia="zh-C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837fa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837fa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61d7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LibreOffice/7.1.4.2$Windows_X86_64 LibreOffice_project/a529a4fab45b75fefc5b6226684193eb000654f6</Application>
  <AppVersion>15.0000</AppVersion>
  <Pages>1</Pages>
  <Words>260</Words>
  <Characters>1687</Characters>
  <CharactersWithSpaces>1957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dc:description/>
  <dc:language>pl-PL</dc:language>
  <cp:lastModifiedBy/>
  <dcterms:modified xsi:type="dcterms:W3CDTF">2022-08-04T08:35:05Z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